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B3612A" w14:textId="46626BEE" w:rsidR="00D25EAE" w:rsidRPr="00244635" w:rsidRDefault="0016080A" w:rsidP="00244635">
      <w:pPr>
        <w:pStyle w:val="Heading1"/>
      </w:pPr>
      <w:r>
        <w:t xml:space="preserve">Example of </w:t>
      </w:r>
      <w:proofErr w:type="spellStart"/>
      <w:r>
        <w:t>EtherNet</w:t>
      </w:r>
      <w:proofErr w:type="spellEnd"/>
      <w:r>
        <w:t>/IP communications</w:t>
      </w:r>
    </w:p>
    <w:p w14:paraId="2CB2F94D" w14:textId="1D9FF3FF" w:rsidR="00D25EAE" w:rsidRDefault="0016080A" w:rsidP="00244635">
      <w:pPr>
        <w:rPr>
          <w:rFonts w:ascii="Calibri" w:hAnsi="Calibri" w:cs="Calibri"/>
          <w:szCs w:val="22"/>
        </w:rPr>
      </w:pPr>
      <w:r>
        <w:t>Using: ABR3106-WPE2 (</w:t>
      </w:r>
      <w:proofErr w:type="spellStart"/>
      <w:r>
        <w:t>fw</w:t>
      </w:r>
      <w:proofErr w:type="spellEnd"/>
      <w:r>
        <w:t xml:space="preserve"> 1.5.5.705) and </w:t>
      </w:r>
      <w:proofErr w:type="spellStart"/>
      <w:r>
        <w:t>Turck</w:t>
      </w:r>
      <w:proofErr w:type="spellEnd"/>
      <w:r>
        <w:t xml:space="preserve"> </w:t>
      </w:r>
      <w:r>
        <w:rPr>
          <w:rFonts w:ascii="Calibri" w:hAnsi="Calibri" w:cs="Calibri"/>
          <w:szCs w:val="22"/>
        </w:rPr>
        <w:t>TBEN-L5-PLC-10 (</w:t>
      </w:r>
      <w:proofErr w:type="spellStart"/>
      <w:r>
        <w:rPr>
          <w:rFonts w:ascii="Calibri" w:hAnsi="Calibri" w:cs="Calibri"/>
          <w:szCs w:val="22"/>
        </w:rPr>
        <w:t>fw</w:t>
      </w:r>
      <w:proofErr w:type="spellEnd"/>
      <w:r>
        <w:rPr>
          <w:rFonts w:ascii="Calibri" w:hAnsi="Calibri" w:cs="Calibri"/>
          <w:szCs w:val="22"/>
        </w:rPr>
        <w:t xml:space="preserve"> 1.3.0.0), with CODESYS 3.5 (SP12 P1) PLC software</w:t>
      </w:r>
    </w:p>
    <w:p w14:paraId="1C60414D" w14:textId="33B5DB46" w:rsidR="0016080A" w:rsidRDefault="0016080A" w:rsidP="00244635">
      <w:pPr>
        <w:rPr>
          <w:rFonts w:ascii="Calibri" w:hAnsi="Calibri" w:cs="Calibri"/>
          <w:szCs w:val="22"/>
        </w:rPr>
      </w:pPr>
    </w:p>
    <w:p w14:paraId="62A9DE06" w14:textId="1A5F1AA2" w:rsidR="0016080A" w:rsidRDefault="00EE4F2A" w:rsidP="00244635">
      <w:pPr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This communications connection was tested successfully at Banner in May 2019</w:t>
      </w:r>
      <w:r w:rsidR="00904547">
        <w:rPr>
          <w:rFonts w:ascii="Calibri" w:hAnsi="Calibri" w:cs="Calibri"/>
          <w:szCs w:val="22"/>
        </w:rPr>
        <w:t>.</w:t>
      </w:r>
      <w:r w:rsidR="006976E2">
        <w:rPr>
          <w:rFonts w:ascii="Calibri" w:hAnsi="Calibri" w:cs="Calibri"/>
          <w:szCs w:val="22"/>
        </w:rPr>
        <w:t xml:space="preserve"> The </w:t>
      </w:r>
      <w:r w:rsidR="00D3642E">
        <w:rPr>
          <w:rFonts w:ascii="Calibri" w:hAnsi="Calibri" w:cs="Calibri"/>
          <w:szCs w:val="22"/>
        </w:rPr>
        <w:t xml:space="preserve">ABR </w:t>
      </w:r>
      <w:r w:rsidR="006976E2">
        <w:rPr>
          <w:rFonts w:ascii="Calibri" w:hAnsi="Calibri" w:cs="Calibri"/>
          <w:szCs w:val="22"/>
        </w:rPr>
        <w:t xml:space="preserve">EDS file was not used for this test due to multiple </w:t>
      </w:r>
      <w:r w:rsidR="00D3642E">
        <w:rPr>
          <w:rFonts w:ascii="Calibri" w:hAnsi="Calibri" w:cs="Calibri"/>
          <w:szCs w:val="22"/>
        </w:rPr>
        <w:t>issues with CODESYS not interpreting it correctly</w:t>
      </w:r>
      <w:proofErr w:type="gramStart"/>
      <w:r w:rsidR="00D3642E">
        <w:rPr>
          <w:rFonts w:ascii="Calibri" w:hAnsi="Calibri" w:cs="Calibri"/>
          <w:szCs w:val="22"/>
        </w:rPr>
        <w:t xml:space="preserve">. </w:t>
      </w:r>
      <w:proofErr w:type="gramEnd"/>
      <w:r w:rsidR="00FB6656">
        <w:rPr>
          <w:rFonts w:ascii="Calibri" w:hAnsi="Calibri" w:cs="Calibri"/>
          <w:szCs w:val="22"/>
        </w:rPr>
        <w:t>This test used a</w:t>
      </w:r>
      <w:r w:rsidR="00D3642E">
        <w:rPr>
          <w:rFonts w:ascii="Calibri" w:hAnsi="Calibri" w:cs="Calibri"/>
          <w:szCs w:val="22"/>
        </w:rPr>
        <w:t xml:space="preserve"> generic connection instead.</w:t>
      </w:r>
    </w:p>
    <w:p w14:paraId="069EFF37" w14:textId="77777777" w:rsidR="0016080A" w:rsidRDefault="0016080A" w:rsidP="0016080A">
      <w:pPr>
        <w:pStyle w:val="Heading2"/>
      </w:pPr>
      <w:bookmarkStart w:id="0" w:name="_GoBack"/>
      <w:bookmarkEnd w:id="0"/>
      <w:r>
        <w:t>Generic Device Connection</w:t>
      </w:r>
    </w:p>
    <w:p w14:paraId="162A4025" w14:textId="6DEB8CC7" w:rsidR="0016080A" w:rsidRDefault="0016080A" w:rsidP="00244635">
      <w:pPr>
        <w:rPr>
          <w:rFonts w:ascii="Calibri" w:hAnsi="Calibri" w:cs="Calibri"/>
          <w:szCs w:val="22"/>
        </w:rPr>
      </w:pPr>
    </w:p>
    <w:p w14:paraId="0084971F" w14:textId="2E52E215" w:rsidR="0016080A" w:rsidRDefault="0016080A" w:rsidP="00244635">
      <w:pPr>
        <w:rPr>
          <w:rFonts w:ascii="Calibri" w:hAnsi="Calibri" w:cs="Calibri"/>
          <w:szCs w:val="22"/>
        </w:rPr>
      </w:pPr>
      <w:r>
        <w:rPr>
          <w:noProof/>
        </w:rPr>
        <w:drawing>
          <wp:inline distT="0" distB="0" distL="0" distR="0" wp14:anchorId="3CB81C04" wp14:editId="7E179DDD">
            <wp:extent cx="4191989" cy="363939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1862" cy="3656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0BE68E" w14:textId="77777777" w:rsidR="0016080A" w:rsidRDefault="0016080A" w:rsidP="00244635">
      <w:pPr>
        <w:rPr>
          <w:rFonts w:ascii="Calibri" w:hAnsi="Calibri" w:cs="Calibri"/>
          <w:szCs w:val="22"/>
        </w:rPr>
      </w:pPr>
      <w:r>
        <w:rPr>
          <w:rFonts w:ascii="Calibri" w:hAnsi="Calibri" w:cs="Calibri"/>
          <w:noProof/>
          <w:szCs w:val="22"/>
        </w:rPr>
        <w:lastRenderedPageBreak/>
        <w:drawing>
          <wp:inline distT="0" distB="0" distL="0" distR="0" wp14:anchorId="2B7D0E30" wp14:editId="1644B7D0">
            <wp:extent cx="6305550" cy="36576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553CDC" w14:textId="77777777" w:rsidR="0016080A" w:rsidRDefault="0016080A" w:rsidP="00244635">
      <w:pPr>
        <w:rPr>
          <w:rFonts w:ascii="Calibri" w:hAnsi="Calibri" w:cs="Calibri"/>
          <w:szCs w:val="22"/>
        </w:rPr>
      </w:pPr>
    </w:p>
    <w:p w14:paraId="5A168CAC" w14:textId="77777777" w:rsidR="0016080A" w:rsidRDefault="0016080A" w:rsidP="00244635">
      <w:pPr>
        <w:rPr>
          <w:rFonts w:ascii="Calibri" w:hAnsi="Calibri" w:cs="Calibri"/>
          <w:szCs w:val="22"/>
        </w:rPr>
      </w:pPr>
    </w:p>
    <w:p w14:paraId="78C82392" w14:textId="600C7CA4" w:rsidR="0016080A" w:rsidRDefault="0016080A" w:rsidP="00244635">
      <w:pPr>
        <w:rPr>
          <w:rFonts w:ascii="Calibri" w:hAnsi="Calibri" w:cs="Calibri"/>
          <w:szCs w:val="22"/>
        </w:rPr>
      </w:pPr>
      <w:r>
        <w:rPr>
          <w:rFonts w:ascii="Calibri" w:hAnsi="Calibri" w:cs="Calibri"/>
          <w:noProof/>
          <w:szCs w:val="22"/>
        </w:rPr>
        <w:drawing>
          <wp:inline distT="0" distB="0" distL="0" distR="0" wp14:anchorId="31A3B6F3" wp14:editId="366B49F7">
            <wp:extent cx="6305550" cy="3479165"/>
            <wp:effectExtent l="0" t="0" r="0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347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3C5E9D" w14:textId="4206A42C" w:rsidR="0016080A" w:rsidRDefault="0016080A" w:rsidP="00244635">
      <w:pPr>
        <w:rPr>
          <w:rFonts w:ascii="Calibri" w:hAnsi="Calibri" w:cs="Calibri"/>
          <w:szCs w:val="22"/>
        </w:rPr>
      </w:pPr>
    </w:p>
    <w:p w14:paraId="13D4FE7C" w14:textId="1DE02436" w:rsidR="0016080A" w:rsidRDefault="0016080A" w:rsidP="00244635">
      <w:pPr>
        <w:rPr>
          <w:rFonts w:ascii="Calibri" w:hAnsi="Calibri" w:cs="Calibri"/>
          <w:szCs w:val="22"/>
        </w:rPr>
      </w:pPr>
      <w:r>
        <w:rPr>
          <w:rFonts w:ascii="Calibri" w:hAnsi="Calibri" w:cs="Calibri"/>
          <w:noProof/>
          <w:szCs w:val="22"/>
        </w:rPr>
        <w:lastRenderedPageBreak/>
        <w:drawing>
          <wp:inline distT="0" distB="0" distL="0" distR="0" wp14:anchorId="1B7FAB29" wp14:editId="70664133">
            <wp:extent cx="6305550" cy="364553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364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B5D41" w14:textId="13957CEE" w:rsidR="0016080A" w:rsidRDefault="0016080A" w:rsidP="00244635">
      <w:pPr>
        <w:rPr>
          <w:rFonts w:ascii="Calibri" w:hAnsi="Calibri" w:cs="Calibri"/>
          <w:szCs w:val="22"/>
        </w:rPr>
      </w:pPr>
    </w:p>
    <w:p w14:paraId="68E662BE" w14:textId="59FCEB8E" w:rsidR="0016080A" w:rsidRDefault="0016080A" w:rsidP="00244635">
      <w:pPr>
        <w:rPr>
          <w:rFonts w:ascii="Calibri" w:hAnsi="Calibri" w:cs="Calibri"/>
          <w:szCs w:val="22"/>
        </w:rPr>
      </w:pPr>
    </w:p>
    <w:p w14:paraId="2E9C34CF" w14:textId="39A2B9D3" w:rsidR="0016080A" w:rsidRDefault="0016080A" w:rsidP="00244635">
      <w:pPr>
        <w:rPr>
          <w:rFonts w:ascii="Calibri" w:hAnsi="Calibri" w:cs="Calibri"/>
          <w:szCs w:val="22"/>
        </w:rPr>
      </w:pPr>
    </w:p>
    <w:p w14:paraId="32BF9836" w14:textId="7B3F312C" w:rsidR="0016080A" w:rsidRDefault="0016080A" w:rsidP="00244635">
      <w:pPr>
        <w:rPr>
          <w:rFonts w:ascii="Calibri" w:hAnsi="Calibri" w:cs="Calibri"/>
          <w:szCs w:val="22"/>
        </w:rPr>
      </w:pPr>
    </w:p>
    <w:p w14:paraId="424E51DB" w14:textId="51A7158D" w:rsidR="0016080A" w:rsidRDefault="0016080A" w:rsidP="00244635">
      <w:pPr>
        <w:rPr>
          <w:rFonts w:ascii="Calibri" w:hAnsi="Calibri" w:cs="Calibri"/>
          <w:szCs w:val="22"/>
        </w:rPr>
      </w:pPr>
    </w:p>
    <w:p w14:paraId="11F297A5" w14:textId="22B04B1E" w:rsidR="0016080A" w:rsidRDefault="0016080A" w:rsidP="00244635">
      <w:pPr>
        <w:rPr>
          <w:rFonts w:ascii="Calibri" w:hAnsi="Calibri" w:cs="Calibri"/>
          <w:szCs w:val="22"/>
        </w:rPr>
      </w:pPr>
    </w:p>
    <w:p w14:paraId="603E7DE3" w14:textId="58704BF3" w:rsidR="0016080A" w:rsidRDefault="0016080A" w:rsidP="00244635">
      <w:pPr>
        <w:rPr>
          <w:rFonts w:ascii="Calibri" w:hAnsi="Calibri" w:cs="Calibri"/>
          <w:szCs w:val="22"/>
        </w:rPr>
      </w:pPr>
    </w:p>
    <w:p w14:paraId="38F4CBDF" w14:textId="223E0D38" w:rsidR="0016080A" w:rsidRDefault="0016080A" w:rsidP="00244635">
      <w:pPr>
        <w:rPr>
          <w:rFonts w:ascii="Calibri" w:hAnsi="Calibri" w:cs="Calibri"/>
          <w:szCs w:val="22"/>
        </w:rPr>
      </w:pPr>
    </w:p>
    <w:p w14:paraId="418DE3B4" w14:textId="7B65395E" w:rsidR="0016080A" w:rsidRDefault="0016080A" w:rsidP="00244635">
      <w:pPr>
        <w:rPr>
          <w:rFonts w:ascii="Calibri" w:hAnsi="Calibri" w:cs="Calibri"/>
          <w:szCs w:val="22"/>
        </w:rPr>
      </w:pPr>
    </w:p>
    <w:p w14:paraId="7556C833" w14:textId="1D4B52E0" w:rsidR="0016080A" w:rsidRDefault="0016080A" w:rsidP="00244635">
      <w:pPr>
        <w:rPr>
          <w:rFonts w:ascii="Calibri" w:hAnsi="Calibri" w:cs="Calibri"/>
          <w:szCs w:val="22"/>
        </w:rPr>
      </w:pPr>
    </w:p>
    <w:p w14:paraId="6DB72913" w14:textId="26AFA59B" w:rsidR="0016080A" w:rsidRDefault="0016080A" w:rsidP="00244635">
      <w:pPr>
        <w:rPr>
          <w:rFonts w:ascii="Calibri" w:hAnsi="Calibri" w:cs="Calibri"/>
          <w:szCs w:val="22"/>
        </w:rPr>
      </w:pPr>
    </w:p>
    <w:p w14:paraId="3B70EDC5" w14:textId="765E7CD3" w:rsidR="0016080A" w:rsidRDefault="0016080A" w:rsidP="00244635">
      <w:pPr>
        <w:rPr>
          <w:rFonts w:ascii="Calibri" w:hAnsi="Calibri" w:cs="Calibri"/>
          <w:szCs w:val="22"/>
        </w:rPr>
      </w:pPr>
    </w:p>
    <w:p w14:paraId="21E797D3" w14:textId="77777777" w:rsidR="0016080A" w:rsidRDefault="0016080A" w:rsidP="00244635">
      <w:pPr>
        <w:rPr>
          <w:rFonts w:ascii="Calibri" w:hAnsi="Calibri" w:cs="Calibri"/>
          <w:szCs w:val="22"/>
        </w:rPr>
      </w:pPr>
    </w:p>
    <w:p w14:paraId="22C0BADF" w14:textId="77777777" w:rsidR="0016080A" w:rsidRDefault="0016080A" w:rsidP="009C7421">
      <w:pPr>
        <w:pStyle w:val="Heading2"/>
      </w:pPr>
    </w:p>
    <w:p w14:paraId="2BE17E1E" w14:textId="77777777" w:rsidR="0016080A" w:rsidRDefault="0016080A" w:rsidP="009C7421">
      <w:pPr>
        <w:pStyle w:val="Heading2"/>
      </w:pPr>
    </w:p>
    <w:sectPr w:rsidR="0016080A" w:rsidSect="002C6A1B">
      <w:headerReference w:type="default" r:id="rId12"/>
      <w:footerReference w:type="default" r:id="rId13"/>
      <w:footerReference w:type="first" r:id="rId14"/>
      <w:pgSz w:w="12240" w:h="15840"/>
      <w:pgMar w:top="1701" w:right="1152" w:bottom="1152" w:left="1152" w:header="1296" w:footer="46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A3984A" w14:textId="77777777" w:rsidR="001C3956" w:rsidRDefault="001C3956" w:rsidP="00DC6137">
      <w:r>
        <w:separator/>
      </w:r>
    </w:p>
  </w:endnote>
  <w:endnote w:type="continuationSeparator" w:id="0">
    <w:p w14:paraId="0EC2D4C0" w14:textId="77777777" w:rsidR="001C3956" w:rsidRDefault="001C3956" w:rsidP="00DC6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800000AF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968CAF" w14:textId="7D2A2CFB" w:rsidR="00421D3A" w:rsidRPr="00123825" w:rsidRDefault="00421D3A" w:rsidP="00A82FB8">
    <w:pPr>
      <w:pStyle w:val="Footer"/>
      <w:tabs>
        <w:tab w:val="clear" w:pos="4320"/>
        <w:tab w:val="clear" w:pos="8640"/>
        <w:tab w:val="center" w:pos="4680"/>
        <w:tab w:val="right" w:pos="9720"/>
      </w:tabs>
      <w:rPr>
        <w:sz w:val="18"/>
        <w:szCs w:val="18"/>
      </w:rPr>
    </w:pPr>
    <w:r w:rsidRPr="00123825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131D1046" wp14:editId="038FAEE5">
              <wp:simplePos x="0" y="0"/>
              <wp:positionH relativeFrom="column">
                <wp:posOffset>54915</wp:posOffset>
              </wp:positionH>
              <wp:positionV relativeFrom="paragraph">
                <wp:posOffset>-56515</wp:posOffset>
              </wp:positionV>
              <wp:extent cx="6291580" cy="0"/>
              <wp:effectExtent l="0" t="0" r="1397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291580" cy="0"/>
                      </a:xfrm>
                      <a:prstGeom prst="line">
                        <a:avLst/>
                      </a:prstGeom>
                      <a:ln w="12700" cmpd="sng">
                        <a:solidFill>
                          <a:srgbClr val="FFC300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CC2CA7" id="Straight Connector 3" o:spid="_x0000_s1026" style="position:absolute;flip:x;z-index:251668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.3pt,-4.45pt" to="499.7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" strokecolor="#ffc300" strokeweight="1pt"/>
          </w:pict>
        </mc:Fallback>
      </mc:AlternateContent>
    </w:r>
    <w:r w:rsidRPr="00123825">
      <w:rPr>
        <w:sz w:val="18"/>
        <w:szCs w:val="18"/>
      </w:rPr>
      <w:t>Banner Engineering Corp.</w:t>
    </w:r>
    <w:r w:rsidRPr="00123825">
      <w:rPr>
        <w:sz w:val="18"/>
        <w:szCs w:val="18"/>
      </w:rPr>
      <w:tab/>
    </w:r>
    <w:r w:rsidR="00904547" w:rsidRPr="00904547">
      <w:rPr>
        <w:sz w:val="18"/>
        <w:szCs w:val="18"/>
      </w:rPr>
      <w:t xml:space="preserve">ABR to </w:t>
    </w:r>
    <w:proofErr w:type="spellStart"/>
    <w:r w:rsidR="00904547" w:rsidRPr="00904547">
      <w:rPr>
        <w:sz w:val="18"/>
        <w:szCs w:val="18"/>
      </w:rPr>
      <w:t>Turck</w:t>
    </w:r>
    <w:proofErr w:type="spellEnd"/>
    <w:r w:rsidR="00904547" w:rsidRPr="00904547">
      <w:rPr>
        <w:sz w:val="18"/>
        <w:szCs w:val="18"/>
      </w:rPr>
      <w:t xml:space="preserve"> TBEN EIP Example</w:t>
    </w:r>
    <w:r w:rsidRPr="00123825">
      <w:rPr>
        <w:sz w:val="18"/>
        <w:szCs w:val="18"/>
      </w:rPr>
      <w:tab/>
      <w:t xml:space="preserve">Page </w:t>
    </w:r>
    <w:r w:rsidRPr="00123825">
      <w:rPr>
        <w:sz w:val="18"/>
        <w:szCs w:val="18"/>
      </w:rPr>
      <w:fldChar w:fldCharType="begin"/>
    </w:r>
    <w:r w:rsidRPr="00123825">
      <w:rPr>
        <w:sz w:val="18"/>
        <w:szCs w:val="18"/>
      </w:rPr>
      <w:instrText xml:space="preserve"> PAGE   \* MERGEFORMAT </w:instrText>
    </w:r>
    <w:r w:rsidRPr="00123825">
      <w:rPr>
        <w:sz w:val="18"/>
        <w:szCs w:val="18"/>
      </w:rPr>
      <w:fldChar w:fldCharType="separate"/>
    </w:r>
    <w:r w:rsidR="00404AD2" w:rsidRPr="00123825">
      <w:rPr>
        <w:noProof/>
        <w:sz w:val="18"/>
        <w:szCs w:val="18"/>
      </w:rPr>
      <w:t>1</w:t>
    </w:r>
    <w:r w:rsidRPr="00123825">
      <w:rPr>
        <w:sz w:val="18"/>
        <w:szCs w:val="18"/>
      </w:rPr>
      <w:fldChar w:fldCharType="end"/>
    </w:r>
    <w:r w:rsidR="009744A3" w:rsidRPr="00123825">
      <w:rPr>
        <w:sz w:val="18"/>
        <w:szCs w:val="18"/>
      </w:rPr>
      <w:br/>
    </w:r>
    <w:r w:rsidR="009744A3" w:rsidRPr="00123825">
      <w:rPr>
        <w:sz w:val="18"/>
        <w:szCs w:val="18"/>
      </w:rPr>
      <w:fldChar w:fldCharType="begin"/>
    </w:r>
    <w:r w:rsidR="009744A3" w:rsidRPr="00123825">
      <w:rPr>
        <w:sz w:val="18"/>
        <w:szCs w:val="18"/>
      </w:rPr>
      <w:instrText xml:space="preserve"> DATE \@ "yyyy-MM-dd" </w:instrText>
    </w:r>
    <w:r w:rsidR="009744A3" w:rsidRPr="00123825">
      <w:rPr>
        <w:sz w:val="18"/>
        <w:szCs w:val="18"/>
      </w:rPr>
      <w:fldChar w:fldCharType="separate"/>
    </w:r>
    <w:r w:rsidR="006976E2">
      <w:rPr>
        <w:noProof/>
        <w:sz w:val="18"/>
        <w:szCs w:val="18"/>
      </w:rPr>
      <w:t>2019-05-20</w:t>
    </w:r>
    <w:r w:rsidR="009744A3" w:rsidRPr="00123825">
      <w:rPr>
        <w:sz w:val="18"/>
        <w:szCs w:val="18"/>
      </w:rPr>
      <w:fldChar w:fldCharType="end"/>
    </w:r>
    <w:r w:rsidR="009744A3" w:rsidRPr="00123825">
      <w:rPr>
        <w:sz w:val="18"/>
        <w:szCs w:val="18"/>
      </w:rPr>
      <w:t xml:space="preserve"> </w:t>
    </w:r>
    <w:r w:rsidR="00BC6AFB" w:rsidRPr="00123825">
      <w:rPr>
        <w:sz w:val="18"/>
        <w:szCs w:val="18"/>
      </w:rPr>
      <w:t>–</w:t>
    </w:r>
    <w:r w:rsidR="009744A3" w:rsidRPr="00123825">
      <w:rPr>
        <w:sz w:val="18"/>
        <w:szCs w:val="18"/>
      </w:rPr>
      <w:t xml:space="preserve"> </w:t>
    </w:r>
    <w:proofErr w:type="spellStart"/>
    <w:r w:rsidR="00904547">
      <w:rPr>
        <w:sz w:val="18"/>
        <w:szCs w:val="18"/>
      </w:rPr>
      <w:t>JGroeneweg</w:t>
    </w:r>
    <w:proofErr w:type="spellEnd"/>
    <w:r w:rsidR="00BC6AFB" w:rsidRPr="00123825">
      <w:rPr>
        <w:sz w:val="18"/>
        <w:szCs w:val="18"/>
      </w:rPr>
      <w:tab/>
    </w:r>
    <w:r w:rsidR="00404AD2" w:rsidRPr="00123825">
      <w:rPr>
        <w:sz w:val="18"/>
        <w:szCs w:val="18"/>
      </w:rPr>
      <w:t>Content ID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DA45F8" w14:textId="590FB879" w:rsidR="00421D3A" w:rsidRDefault="00421D3A">
    <w:pPr>
      <w:pStyle w:val="Footer"/>
    </w:pPr>
    <w:r>
      <w:rPr>
        <w:noProof/>
      </w:rPr>
      <w:drawing>
        <wp:anchor distT="0" distB="0" distL="114300" distR="114300" simplePos="0" relativeHeight="251682304" behindDoc="0" locked="0" layoutInCell="1" allowOverlap="1" wp14:anchorId="71B918F6" wp14:editId="3A3538A5">
          <wp:simplePos x="0" y="0"/>
          <wp:positionH relativeFrom="column">
            <wp:posOffset>-741045</wp:posOffset>
          </wp:positionH>
          <wp:positionV relativeFrom="paragraph">
            <wp:posOffset>-1160145</wp:posOffset>
          </wp:positionV>
          <wp:extent cx="7781925" cy="1628775"/>
          <wp:effectExtent l="0" t="0" r="9525" b="952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012"/>
                  <a:stretch/>
                </pic:blipFill>
                <pic:spPr bwMode="auto">
                  <a:xfrm>
                    <a:off x="0" y="0"/>
                    <a:ext cx="7781925" cy="16287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0E922F" w14:textId="77777777" w:rsidR="001C3956" w:rsidRDefault="001C3956" w:rsidP="00DC6137">
      <w:r>
        <w:separator/>
      </w:r>
    </w:p>
  </w:footnote>
  <w:footnote w:type="continuationSeparator" w:id="0">
    <w:p w14:paraId="3C08844E" w14:textId="77777777" w:rsidR="001C3956" w:rsidRDefault="001C3956" w:rsidP="00DC6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B99771" w14:textId="6CF13070" w:rsidR="00421D3A" w:rsidRDefault="0030472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87424" behindDoc="0" locked="0" layoutInCell="1" allowOverlap="1" wp14:anchorId="7BDC397C" wp14:editId="10AFF070">
              <wp:simplePos x="0" y="0"/>
              <wp:positionH relativeFrom="column">
                <wp:posOffset>-53340</wp:posOffset>
              </wp:positionH>
              <wp:positionV relativeFrom="paragraph">
                <wp:posOffset>-541019</wp:posOffset>
              </wp:positionV>
              <wp:extent cx="4257675" cy="586740"/>
              <wp:effectExtent l="0" t="0" r="0" b="381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57675" cy="5867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E28F6B" w14:textId="0DFFAAAF" w:rsidR="00304721" w:rsidRPr="00304721" w:rsidRDefault="0016080A" w:rsidP="00123825">
                          <w:pPr>
                            <w:pStyle w:val="Title"/>
                          </w:pPr>
                          <w:r>
                            <w:t xml:space="preserve">ABR to </w:t>
                          </w:r>
                          <w:proofErr w:type="spellStart"/>
                          <w:r>
                            <w:t>Turck</w:t>
                          </w:r>
                          <w:proofErr w:type="spellEnd"/>
                          <w:r>
                            <w:t xml:space="preserve"> TBEN EIP Example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DC39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4.2pt;margin-top:-42.6pt;width:335.25pt;height:46.2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" filled="f" stroked="f">
              <v:textbox>
                <w:txbxContent>
                  <w:p w14:paraId="72E28F6B" w14:textId="0DFFAAAF" w:rsidR="00304721" w:rsidRPr="00304721" w:rsidRDefault="0016080A" w:rsidP="00123825">
                    <w:pPr>
                      <w:pStyle w:val="Title"/>
                    </w:pPr>
                    <w:r>
                      <w:t xml:space="preserve">ABR to </w:t>
                    </w:r>
                    <w:proofErr w:type="spellStart"/>
                    <w:r>
                      <w:t>Turck</w:t>
                    </w:r>
                    <w:proofErr w:type="spellEnd"/>
                    <w:r>
                      <w:t xml:space="preserve"> TBEN EIP Example</w:t>
                    </w:r>
                  </w:p>
                </w:txbxContent>
              </v:textbox>
            </v:shape>
          </w:pict>
        </mc:Fallback>
      </mc:AlternateContent>
    </w:r>
    <w:r w:rsidR="00421D3A" w:rsidRPr="003E0BED">
      <w:rPr>
        <w:noProof/>
      </w:rPr>
      <mc:AlternateContent>
        <mc:Choice Requires="wps">
          <w:drawing>
            <wp:anchor distT="0" distB="0" distL="114300" distR="114300" simplePos="0" relativeHeight="251636224" behindDoc="0" locked="0" layoutInCell="1" allowOverlap="1" wp14:anchorId="467C65B8" wp14:editId="48A7A8A4">
              <wp:simplePos x="0" y="0"/>
              <wp:positionH relativeFrom="column">
                <wp:posOffset>-50800</wp:posOffset>
              </wp:positionH>
              <wp:positionV relativeFrom="paragraph">
                <wp:posOffset>-530120</wp:posOffset>
              </wp:positionV>
              <wp:extent cx="4257675" cy="571500"/>
              <wp:effectExtent l="0" t="0" r="9525" b="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57675" cy="571500"/>
                      </a:xfrm>
                      <a:prstGeom prst="rect">
                        <a:avLst/>
                      </a:prstGeom>
                      <a:solidFill>
                        <a:srgbClr val="F6F6F6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F54289B" id="Rectangle 9" o:spid="_x0000_s1026" style="position:absolute;margin-left:-4pt;margin-top:-41.75pt;width:335.25pt;height:4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" fillcolor="#f6f6f6" stroked="f"/>
          </w:pict>
        </mc:Fallback>
      </mc:AlternateContent>
    </w:r>
    <w:r w:rsidR="00421D3A" w:rsidRPr="003E0BED">
      <w:rPr>
        <w:noProof/>
      </w:rPr>
      <mc:AlternateContent>
        <mc:Choice Requires="wps">
          <w:drawing>
            <wp:anchor distT="0" distB="0" distL="114300" distR="114300" simplePos="0" relativeHeight="251631104" behindDoc="0" locked="0" layoutInCell="1" allowOverlap="1" wp14:anchorId="5FE46A98" wp14:editId="62FD7F02">
              <wp:simplePos x="0" y="0"/>
              <wp:positionH relativeFrom="column">
                <wp:posOffset>4222750</wp:posOffset>
              </wp:positionH>
              <wp:positionV relativeFrom="paragraph">
                <wp:posOffset>-533400</wp:posOffset>
              </wp:positionV>
              <wp:extent cx="457200" cy="571500"/>
              <wp:effectExtent l="0" t="0" r="0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57150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rgbClr val="FFC300"/>
                          </a:gs>
                          <a:gs pos="100000">
                            <a:srgbClr val="FFFFFF"/>
                          </a:gs>
                        </a:gsLst>
                        <a:lin ang="0" scaled="1"/>
                        <a:tileRect/>
                      </a:gra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B306F4" id="Rectangle 5" o:spid="_x0000_s1026" style="position:absolute;margin-left:332.5pt;margin-top:-42pt;width:36pt;height:4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" fillcolor="#ffc300" stroked="f">
              <v:fill rotate="t" angle="90" focus="100%" type="gradient"/>
            </v:rect>
          </w:pict>
        </mc:Fallback>
      </mc:AlternateContent>
    </w:r>
    <w:r w:rsidR="00421D3A" w:rsidRPr="003E0BED">
      <w:rPr>
        <w:noProof/>
      </w:rPr>
      <w:drawing>
        <wp:anchor distT="0" distB="0" distL="114300" distR="114300" simplePos="0" relativeHeight="251641344" behindDoc="0" locked="0" layoutInCell="1" allowOverlap="1" wp14:anchorId="047BF8D5" wp14:editId="31FE4AFE">
          <wp:simplePos x="0" y="0"/>
          <wp:positionH relativeFrom="column">
            <wp:posOffset>5055318</wp:posOffset>
          </wp:positionH>
          <wp:positionV relativeFrom="paragraph">
            <wp:posOffset>-446247</wp:posOffset>
          </wp:positionV>
          <wp:extent cx="1419860" cy="440055"/>
          <wp:effectExtent l="0" t="0" r="889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nerLogo_Solutions_sm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9860" cy="4400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815FA"/>
    <w:multiLevelType w:val="hybridMultilevel"/>
    <w:tmpl w:val="AA1091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3A5A68"/>
    <w:multiLevelType w:val="hybridMultilevel"/>
    <w:tmpl w:val="25F8E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8356A5"/>
    <w:multiLevelType w:val="hybridMultilevel"/>
    <w:tmpl w:val="5A98D9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AE86090"/>
    <w:multiLevelType w:val="hybridMultilevel"/>
    <w:tmpl w:val="6B806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137"/>
    <w:rsid w:val="0000518E"/>
    <w:rsid w:val="000076B5"/>
    <w:rsid w:val="00011844"/>
    <w:rsid w:val="00014125"/>
    <w:rsid w:val="0002402C"/>
    <w:rsid w:val="00042F70"/>
    <w:rsid w:val="0006205A"/>
    <w:rsid w:val="00072AD0"/>
    <w:rsid w:val="00073F8F"/>
    <w:rsid w:val="000A4E72"/>
    <w:rsid w:val="000C2A7F"/>
    <w:rsid w:val="000C7402"/>
    <w:rsid w:val="000E1FB5"/>
    <w:rsid w:val="001108C3"/>
    <w:rsid w:val="00112B6E"/>
    <w:rsid w:val="00123825"/>
    <w:rsid w:val="00130BF0"/>
    <w:rsid w:val="00141336"/>
    <w:rsid w:val="001554D8"/>
    <w:rsid w:val="0016080A"/>
    <w:rsid w:val="00176327"/>
    <w:rsid w:val="00185526"/>
    <w:rsid w:val="00187EF4"/>
    <w:rsid w:val="001A2038"/>
    <w:rsid w:val="001C3956"/>
    <w:rsid w:val="001E2CA2"/>
    <w:rsid w:val="00231BAC"/>
    <w:rsid w:val="00244635"/>
    <w:rsid w:val="0024644D"/>
    <w:rsid w:val="00253799"/>
    <w:rsid w:val="002620DD"/>
    <w:rsid w:val="00274EBB"/>
    <w:rsid w:val="00281509"/>
    <w:rsid w:val="002866D1"/>
    <w:rsid w:val="00295E56"/>
    <w:rsid w:val="002C6A1B"/>
    <w:rsid w:val="00304721"/>
    <w:rsid w:val="00317BF5"/>
    <w:rsid w:val="00330C3F"/>
    <w:rsid w:val="00331794"/>
    <w:rsid w:val="00364537"/>
    <w:rsid w:val="00364D44"/>
    <w:rsid w:val="00380DF4"/>
    <w:rsid w:val="003811C4"/>
    <w:rsid w:val="003E0BED"/>
    <w:rsid w:val="00404AD2"/>
    <w:rsid w:val="00421D3A"/>
    <w:rsid w:val="0043716E"/>
    <w:rsid w:val="00444BD6"/>
    <w:rsid w:val="0045478A"/>
    <w:rsid w:val="00460C19"/>
    <w:rsid w:val="004637AB"/>
    <w:rsid w:val="004821CF"/>
    <w:rsid w:val="004900FB"/>
    <w:rsid w:val="0049326D"/>
    <w:rsid w:val="004C13A8"/>
    <w:rsid w:val="004D6258"/>
    <w:rsid w:val="004F7441"/>
    <w:rsid w:val="0055132D"/>
    <w:rsid w:val="00565D12"/>
    <w:rsid w:val="005679D4"/>
    <w:rsid w:val="00573733"/>
    <w:rsid w:val="00577724"/>
    <w:rsid w:val="00591AA9"/>
    <w:rsid w:val="005C50EF"/>
    <w:rsid w:val="005F7424"/>
    <w:rsid w:val="00622C5A"/>
    <w:rsid w:val="006423E4"/>
    <w:rsid w:val="0065014A"/>
    <w:rsid w:val="00651F3C"/>
    <w:rsid w:val="00667949"/>
    <w:rsid w:val="00671908"/>
    <w:rsid w:val="00680CE3"/>
    <w:rsid w:val="00695E65"/>
    <w:rsid w:val="006976E2"/>
    <w:rsid w:val="006A2049"/>
    <w:rsid w:val="006C3EC6"/>
    <w:rsid w:val="006D657D"/>
    <w:rsid w:val="00707277"/>
    <w:rsid w:val="0073750D"/>
    <w:rsid w:val="0074370C"/>
    <w:rsid w:val="00747102"/>
    <w:rsid w:val="007633F3"/>
    <w:rsid w:val="007A4751"/>
    <w:rsid w:val="007B40FC"/>
    <w:rsid w:val="007C2D14"/>
    <w:rsid w:val="00804284"/>
    <w:rsid w:val="00833CCA"/>
    <w:rsid w:val="00841CAE"/>
    <w:rsid w:val="0084696F"/>
    <w:rsid w:val="00850AD4"/>
    <w:rsid w:val="008C0C12"/>
    <w:rsid w:val="008E4F37"/>
    <w:rsid w:val="008E6CA5"/>
    <w:rsid w:val="00904547"/>
    <w:rsid w:val="00923C78"/>
    <w:rsid w:val="00957FEE"/>
    <w:rsid w:val="00961CAB"/>
    <w:rsid w:val="009653D5"/>
    <w:rsid w:val="00973DD2"/>
    <w:rsid w:val="009744A3"/>
    <w:rsid w:val="00981E4D"/>
    <w:rsid w:val="009B15E4"/>
    <w:rsid w:val="009C1B56"/>
    <w:rsid w:val="009C7421"/>
    <w:rsid w:val="009E1F57"/>
    <w:rsid w:val="009F1590"/>
    <w:rsid w:val="009F3BA3"/>
    <w:rsid w:val="00A20851"/>
    <w:rsid w:val="00A34366"/>
    <w:rsid w:val="00A36A14"/>
    <w:rsid w:val="00A42705"/>
    <w:rsid w:val="00A523EA"/>
    <w:rsid w:val="00A55109"/>
    <w:rsid w:val="00A67227"/>
    <w:rsid w:val="00A82FB8"/>
    <w:rsid w:val="00AC4D6D"/>
    <w:rsid w:val="00AD1598"/>
    <w:rsid w:val="00AF49AD"/>
    <w:rsid w:val="00B049F5"/>
    <w:rsid w:val="00B111B0"/>
    <w:rsid w:val="00B20A7C"/>
    <w:rsid w:val="00B75F80"/>
    <w:rsid w:val="00B90A97"/>
    <w:rsid w:val="00BA6210"/>
    <w:rsid w:val="00BB29EF"/>
    <w:rsid w:val="00BC6AFB"/>
    <w:rsid w:val="00C16970"/>
    <w:rsid w:val="00C539FA"/>
    <w:rsid w:val="00C650EB"/>
    <w:rsid w:val="00C66CFE"/>
    <w:rsid w:val="00C97108"/>
    <w:rsid w:val="00CD6069"/>
    <w:rsid w:val="00CE7900"/>
    <w:rsid w:val="00CE7FAC"/>
    <w:rsid w:val="00CF1B82"/>
    <w:rsid w:val="00CF1DF9"/>
    <w:rsid w:val="00D25EAE"/>
    <w:rsid w:val="00D3642E"/>
    <w:rsid w:val="00D72FBB"/>
    <w:rsid w:val="00D74574"/>
    <w:rsid w:val="00D77077"/>
    <w:rsid w:val="00D9193A"/>
    <w:rsid w:val="00DC3878"/>
    <w:rsid w:val="00DC6137"/>
    <w:rsid w:val="00DE35D3"/>
    <w:rsid w:val="00E22848"/>
    <w:rsid w:val="00E264ED"/>
    <w:rsid w:val="00E51898"/>
    <w:rsid w:val="00EB72E9"/>
    <w:rsid w:val="00EE4F2A"/>
    <w:rsid w:val="00F12588"/>
    <w:rsid w:val="00F54686"/>
    <w:rsid w:val="00F65FF5"/>
    <w:rsid w:val="00F7112F"/>
    <w:rsid w:val="00F93BCF"/>
    <w:rsid w:val="00FB2878"/>
    <w:rsid w:val="00FB6656"/>
    <w:rsid w:val="00FC3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161437"/>
  <w14:defaultImageDpi w14:val="330"/>
  <w15:docId w15:val="{95E6CB61-4846-4A14-8786-8288426C9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3825"/>
    <w:pPr>
      <w:spacing w:after="120" w:line="276" w:lineRule="auto"/>
    </w:pPr>
    <w:rPr>
      <w:rFonts w:ascii="Arial Nova" w:hAnsi="Arial Nova"/>
      <w:sz w:val="22"/>
    </w:rPr>
  </w:style>
  <w:style w:type="paragraph" w:styleId="Heading1">
    <w:name w:val="heading 1"/>
    <w:basedOn w:val="BannerStyle1"/>
    <w:next w:val="Normal"/>
    <w:link w:val="Heading1Char"/>
    <w:uiPriority w:val="9"/>
    <w:qFormat/>
    <w:rsid w:val="00AF49AD"/>
    <w:pPr>
      <w:pBdr>
        <w:bottom w:val="single" w:sz="18" w:space="1" w:color="FFC300"/>
      </w:pBdr>
      <w:outlineLvl w:val="0"/>
    </w:pPr>
    <w:rPr>
      <w:rFonts w:ascii="Arial Nova Light" w:hAnsi="Arial Nova Light"/>
      <w:b w:val="0"/>
      <w:sz w:val="4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9C7421"/>
    <w:pPr>
      <w:pBdr>
        <w:bottom w:val="none" w:sz="0" w:space="0" w:color="auto"/>
      </w:pBdr>
      <w:spacing w:before="120" w:after="0"/>
      <w:outlineLvl w:val="1"/>
    </w:pPr>
    <w:rPr>
      <w:sz w:val="36"/>
      <w:szCs w:val="32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9C7421"/>
    <w:pPr>
      <w:outlineLvl w:val="2"/>
    </w:pPr>
    <w:rPr>
      <w:rFonts w:ascii="Arial Nova Cond" w:hAnsi="Arial Nova Cond"/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23825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613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6137"/>
  </w:style>
  <w:style w:type="paragraph" w:styleId="Footer">
    <w:name w:val="footer"/>
    <w:basedOn w:val="Normal"/>
    <w:link w:val="FooterChar"/>
    <w:uiPriority w:val="99"/>
    <w:unhideWhenUsed/>
    <w:rsid w:val="00DC613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6137"/>
  </w:style>
  <w:style w:type="paragraph" w:styleId="BalloonText">
    <w:name w:val="Balloon Text"/>
    <w:basedOn w:val="Normal"/>
    <w:link w:val="BalloonTextChar"/>
    <w:uiPriority w:val="99"/>
    <w:semiHidden/>
    <w:unhideWhenUsed/>
    <w:rsid w:val="00DC61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137"/>
    <w:rPr>
      <w:rFonts w:ascii="Lucida Grande" w:hAnsi="Lucida Grande" w:cs="Lucida Grande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112B6E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A2085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1F3C"/>
    <w:rPr>
      <w:color w:val="0000FF" w:themeColor="hyperlink"/>
      <w:u w:val="single"/>
    </w:rPr>
  </w:style>
  <w:style w:type="paragraph" w:customStyle="1" w:styleId="BannerStyle1">
    <w:name w:val="Banner Style1"/>
    <w:basedOn w:val="Header"/>
    <w:next w:val="Normal"/>
    <w:link w:val="BannerStyle1Char"/>
    <w:rsid w:val="00833CCA"/>
    <w:pPr>
      <w:keepNext/>
      <w:keepLines/>
      <w:pBdr>
        <w:bottom w:val="single" w:sz="8" w:space="1" w:color="FFC300"/>
      </w:pBdr>
      <w:spacing w:before="240" w:line="240" w:lineRule="auto"/>
    </w:pPr>
    <w:rPr>
      <w:rFonts w:ascii="Calibri" w:hAnsi="Calibri"/>
      <w:b/>
      <w:sz w:val="48"/>
      <w:szCs w:val="48"/>
    </w:rPr>
  </w:style>
  <w:style w:type="character" w:customStyle="1" w:styleId="BannerStyle1Char">
    <w:name w:val="Banner Style1 Char"/>
    <w:basedOn w:val="HeaderChar"/>
    <w:link w:val="BannerStyle1"/>
    <w:rsid w:val="00833CCA"/>
    <w:rPr>
      <w:rFonts w:ascii="Calibri" w:hAnsi="Calibri"/>
      <w:b/>
      <w:sz w:val="48"/>
      <w:szCs w:val="48"/>
    </w:rPr>
  </w:style>
  <w:style w:type="character" w:customStyle="1" w:styleId="Heading1Char">
    <w:name w:val="Heading 1 Char"/>
    <w:basedOn w:val="DefaultParagraphFont"/>
    <w:link w:val="Heading1"/>
    <w:uiPriority w:val="9"/>
    <w:rsid w:val="00AF49AD"/>
    <w:rPr>
      <w:rFonts w:ascii="Arial Nova Light" w:hAnsi="Arial Nova Light"/>
      <w:sz w:val="44"/>
      <w:szCs w:val="4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B15E4"/>
    <w:pPr>
      <w:ind w:left="240" w:hanging="240"/>
    </w:pPr>
  </w:style>
  <w:style w:type="paragraph" w:styleId="TOCHeading">
    <w:name w:val="TOC Heading"/>
    <w:basedOn w:val="Heading1"/>
    <w:next w:val="Normal"/>
    <w:uiPriority w:val="39"/>
    <w:unhideWhenUsed/>
    <w:qFormat/>
    <w:rsid w:val="004D6258"/>
    <w:pPr>
      <w:outlineLvl w:val="9"/>
    </w:pPr>
    <w:rPr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E7900"/>
    <w:pPr>
      <w:spacing w:after="100"/>
      <w:ind w:left="220"/>
    </w:pPr>
    <w:rPr>
      <w:szCs w:val="22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E7900"/>
    <w:pPr>
      <w:spacing w:after="100"/>
    </w:pPr>
    <w:rPr>
      <w:b/>
      <w:szCs w:val="22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E7900"/>
    <w:pPr>
      <w:spacing w:after="100"/>
      <w:ind w:left="440"/>
    </w:pPr>
    <w:rPr>
      <w:szCs w:val="22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9C7421"/>
    <w:rPr>
      <w:rFonts w:ascii="Arial Nova Cond" w:hAnsi="Arial Nova Cond"/>
      <w:b/>
      <w:sz w:val="28"/>
      <w:szCs w:val="28"/>
    </w:rPr>
  </w:style>
  <w:style w:type="table" w:styleId="TableGrid">
    <w:name w:val="Table Grid"/>
    <w:basedOn w:val="TableNormal"/>
    <w:uiPriority w:val="59"/>
    <w:rsid w:val="004F7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9C7421"/>
    <w:rPr>
      <w:rFonts w:ascii="Arial Nova Light" w:hAnsi="Arial Nova Light"/>
      <w:sz w:val="36"/>
      <w:szCs w:val="32"/>
    </w:rPr>
  </w:style>
  <w:style w:type="table" w:styleId="LightList-Accent1">
    <w:name w:val="Light List Accent 1"/>
    <w:basedOn w:val="TableNormal"/>
    <w:uiPriority w:val="61"/>
    <w:rsid w:val="00274EBB"/>
    <w:rPr>
      <w:rFonts w:eastAsiaTheme="minorHAnsi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ableText">
    <w:name w:val="Table Text"/>
    <w:basedOn w:val="Normal"/>
    <w:qFormat/>
    <w:rsid w:val="00123825"/>
    <w:pPr>
      <w:spacing w:before="40" w:after="40" w:line="240" w:lineRule="auto"/>
    </w:pPr>
    <w:rPr>
      <w:sz w:val="20"/>
    </w:rPr>
  </w:style>
  <w:style w:type="paragraph" w:customStyle="1" w:styleId="Pa11">
    <w:name w:val="Pa11"/>
    <w:basedOn w:val="Normal"/>
    <w:next w:val="Normal"/>
    <w:uiPriority w:val="99"/>
    <w:rsid w:val="00317BF5"/>
    <w:pPr>
      <w:autoSpaceDE w:val="0"/>
      <w:autoSpaceDN w:val="0"/>
      <w:adjustRightInd w:val="0"/>
      <w:spacing w:after="0" w:line="161" w:lineRule="atLeast"/>
    </w:pPr>
    <w:rPr>
      <w:rFonts w:ascii="HelveticaNeueLT Pro 55 Roman" w:hAnsi="HelveticaNeueLT Pro 55 Roman"/>
    </w:rPr>
  </w:style>
  <w:style w:type="paragraph" w:styleId="NoSpacing">
    <w:name w:val="No Spacing"/>
    <w:uiPriority w:val="1"/>
    <w:qFormat/>
    <w:rsid w:val="00804284"/>
    <w:rPr>
      <w:rFonts w:ascii="Arial Nova" w:hAnsi="Arial Nova"/>
      <w:sz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23825"/>
    <w:rPr>
      <w:rFonts w:ascii="Arial Nova" w:eastAsiaTheme="majorEastAsia" w:hAnsi="Arial Nova" w:cstheme="majorBidi"/>
      <w:i/>
      <w:iCs/>
      <w:color w:val="365F91" w:themeColor="accent1" w:themeShade="BF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9C7421"/>
    <w:pPr>
      <w:spacing w:after="0" w:line="240" w:lineRule="auto"/>
      <w:contextualSpacing/>
    </w:pPr>
    <w:rPr>
      <w:rFonts w:ascii="Arial Nova Cond" w:eastAsiaTheme="majorEastAsia" w:hAnsi="Arial Nova Cond" w:cstheme="majorBidi"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7421"/>
    <w:rPr>
      <w:rFonts w:ascii="Arial Nova Cond" w:eastAsiaTheme="majorEastAsia" w:hAnsi="Arial Nova Cond" w:cstheme="majorBidi"/>
      <w:spacing w:val="-10"/>
      <w:kern w:val="28"/>
      <w:sz w:val="3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25237E8-A7DA-4573-B753-8A2CBD70B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Banner Engineering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Desiree Carrier</dc:creator>
  <cp:lastModifiedBy>Jeremy Groeneweg</cp:lastModifiedBy>
  <cp:revision>15</cp:revision>
  <cp:lastPrinted>2016-10-20T10:01:00Z</cp:lastPrinted>
  <dcterms:created xsi:type="dcterms:W3CDTF">2017-09-22T16:43:00Z</dcterms:created>
  <dcterms:modified xsi:type="dcterms:W3CDTF">2019-05-20T16:24:00Z</dcterms:modified>
</cp:coreProperties>
</file>